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Pr="005B528E" w:rsidRDefault="007B6E2C" w:rsidP="000055A4">
      <w:pPr>
        <w:pStyle w:val="ae"/>
        <w:tabs>
          <w:tab w:val="left" w:pos="709"/>
        </w:tabs>
        <w:jc w:val="center"/>
        <w:rPr>
          <w:b/>
          <w:caps/>
          <w:sz w:val="24"/>
          <w:szCs w:val="24"/>
          <w:u w:val="single"/>
        </w:rPr>
      </w:pPr>
      <w:r w:rsidRPr="005B528E">
        <w:rPr>
          <w:b/>
          <w:caps/>
          <w:sz w:val="24"/>
          <w:szCs w:val="24"/>
          <w:u w:val="single"/>
        </w:rPr>
        <w:t>адвокатская палата московской области</w:t>
      </w:r>
    </w:p>
    <w:p w:rsidR="000055A4" w:rsidRPr="005B528E" w:rsidRDefault="000055A4">
      <w:pPr>
        <w:pStyle w:val="1"/>
        <w:rPr>
          <w:caps/>
          <w:sz w:val="24"/>
          <w:szCs w:val="24"/>
        </w:rPr>
      </w:pPr>
    </w:p>
    <w:p w:rsidR="000055A4" w:rsidRPr="005B528E" w:rsidRDefault="007B6E2C" w:rsidP="001C43E4">
      <w:pPr>
        <w:pStyle w:val="1"/>
        <w:rPr>
          <w:sz w:val="24"/>
          <w:szCs w:val="24"/>
        </w:rPr>
      </w:pPr>
      <w:r w:rsidRPr="005B528E">
        <w:rPr>
          <w:caps/>
          <w:sz w:val="24"/>
          <w:szCs w:val="24"/>
        </w:rPr>
        <w:t xml:space="preserve">Решение </w:t>
      </w:r>
      <w:r w:rsidRPr="005B528E">
        <w:rPr>
          <w:sz w:val="24"/>
          <w:szCs w:val="24"/>
        </w:rPr>
        <w:t>СОВЕТА</w:t>
      </w:r>
    </w:p>
    <w:p w:rsidR="00600F98" w:rsidRPr="005B528E" w:rsidRDefault="00537C83" w:rsidP="000055A4">
      <w:pPr>
        <w:jc w:val="center"/>
        <w:rPr>
          <w:b/>
          <w:sz w:val="24"/>
          <w:szCs w:val="24"/>
        </w:rPr>
      </w:pPr>
      <w:r w:rsidRPr="005B528E">
        <w:rPr>
          <w:b/>
          <w:caps/>
          <w:sz w:val="24"/>
          <w:szCs w:val="24"/>
        </w:rPr>
        <w:t xml:space="preserve">№ </w:t>
      </w:r>
      <w:r w:rsidR="000D03DC">
        <w:rPr>
          <w:b/>
          <w:caps/>
          <w:sz w:val="24"/>
          <w:szCs w:val="24"/>
        </w:rPr>
        <w:t>01</w:t>
      </w:r>
      <w:r w:rsidR="00F23F20" w:rsidRPr="005B528E">
        <w:rPr>
          <w:b/>
          <w:caps/>
          <w:sz w:val="24"/>
          <w:szCs w:val="24"/>
        </w:rPr>
        <w:t>/</w:t>
      </w:r>
      <w:r w:rsidRPr="005B528E">
        <w:rPr>
          <w:b/>
          <w:caps/>
          <w:sz w:val="24"/>
          <w:szCs w:val="24"/>
        </w:rPr>
        <w:t>25-</w:t>
      </w:r>
      <w:r w:rsidR="008F4647">
        <w:rPr>
          <w:b/>
          <w:caps/>
          <w:sz w:val="24"/>
          <w:szCs w:val="24"/>
        </w:rPr>
        <w:t>1</w:t>
      </w:r>
      <w:r w:rsidR="000D03DC">
        <w:rPr>
          <w:b/>
          <w:caps/>
          <w:sz w:val="24"/>
          <w:szCs w:val="24"/>
        </w:rPr>
        <w:t>7</w:t>
      </w:r>
      <w:r w:rsidR="00071443" w:rsidRPr="00133D92">
        <w:rPr>
          <w:b/>
          <w:caps/>
          <w:sz w:val="24"/>
          <w:szCs w:val="24"/>
        </w:rPr>
        <w:t xml:space="preserve"> </w:t>
      </w:r>
      <w:r w:rsidRPr="005B528E">
        <w:rPr>
          <w:b/>
          <w:sz w:val="24"/>
          <w:szCs w:val="24"/>
        </w:rPr>
        <w:t>от</w:t>
      </w:r>
      <w:r w:rsidR="000D03DC">
        <w:rPr>
          <w:b/>
          <w:sz w:val="24"/>
          <w:szCs w:val="24"/>
        </w:rPr>
        <w:t xml:space="preserve"> 1</w:t>
      </w:r>
      <w:r w:rsidR="00325ABE">
        <w:rPr>
          <w:b/>
          <w:sz w:val="24"/>
          <w:szCs w:val="24"/>
        </w:rPr>
        <w:t xml:space="preserve">6 </w:t>
      </w:r>
      <w:r w:rsidR="000D03DC">
        <w:rPr>
          <w:b/>
          <w:sz w:val="24"/>
          <w:szCs w:val="24"/>
        </w:rPr>
        <w:t>янва</w:t>
      </w:r>
      <w:r w:rsidR="00325ABE">
        <w:rPr>
          <w:b/>
          <w:sz w:val="24"/>
          <w:szCs w:val="24"/>
        </w:rPr>
        <w:t xml:space="preserve">ря </w:t>
      </w:r>
      <w:r w:rsidRPr="005B528E">
        <w:rPr>
          <w:b/>
          <w:sz w:val="24"/>
          <w:szCs w:val="24"/>
        </w:rPr>
        <w:t>201</w:t>
      </w:r>
      <w:r w:rsidR="000D03DC">
        <w:rPr>
          <w:b/>
          <w:sz w:val="24"/>
          <w:szCs w:val="24"/>
        </w:rPr>
        <w:t>9</w:t>
      </w:r>
      <w:r w:rsidRPr="005B528E">
        <w:rPr>
          <w:b/>
          <w:sz w:val="24"/>
          <w:szCs w:val="24"/>
        </w:rPr>
        <w:t xml:space="preserve"> </w:t>
      </w:r>
      <w:r w:rsidR="00600F98" w:rsidRPr="005B528E">
        <w:rPr>
          <w:b/>
          <w:sz w:val="24"/>
          <w:szCs w:val="24"/>
        </w:rPr>
        <w:t>г.</w:t>
      </w:r>
    </w:p>
    <w:p w:rsidR="001C43E4" w:rsidRPr="005B528E" w:rsidRDefault="001C43E4" w:rsidP="000055A4">
      <w:pPr>
        <w:jc w:val="center"/>
        <w:rPr>
          <w:b/>
          <w:sz w:val="24"/>
          <w:szCs w:val="24"/>
        </w:rPr>
      </w:pPr>
    </w:p>
    <w:p w:rsidR="00600F98" w:rsidRPr="005B528E" w:rsidRDefault="00600F98" w:rsidP="00600F98">
      <w:pPr>
        <w:jc w:val="center"/>
        <w:rPr>
          <w:b/>
          <w:sz w:val="24"/>
          <w:szCs w:val="24"/>
        </w:rPr>
      </w:pPr>
      <w:r w:rsidRPr="005B528E">
        <w:rPr>
          <w:b/>
          <w:sz w:val="24"/>
          <w:szCs w:val="24"/>
        </w:rPr>
        <w:t xml:space="preserve">О дисциплинарном производстве в отношении адвоката </w:t>
      </w:r>
    </w:p>
    <w:p w:rsidR="00600F98" w:rsidRPr="005B528E" w:rsidRDefault="002501DF" w:rsidP="00600F98">
      <w:pPr>
        <w:jc w:val="center"/>
        <w:rPr>
          <w:b/>
          <w:sz w:val="24"/>
          <w:szCs w:val="24"/>
        </w:rPr>
      </w:pPr>
      <w:r>
        <w:rPr>
          <w:b/>
          <w:sz w:val="24"/>
          <w:szCs w:val="24"/>
        </w:rPr>
        <w:t>Т.С.Э.</w:t>
      </w:r>
    </w:p>
    <w:p w:rsidR="00537C83" w:rsidRPr="005B528E" w:rsidRDefault="00537C83" w:rsidP="00537C83">
      <w:pPr>
        <w:jc w:val="center"/>
        <w:rPr>
          <w:b/>
          <w:sz w:val="24"/>
          <w:szCs w:val="24"/>
        </w:rPr>
      </w:pPr>
    </w:p>
    <w:p w:rsidR="007831BE" w:rsidRPr="005B528E" w:rsidRDefault="009E53F5" w:rsidP="009E53F5">
      <w:pPr>
        <w:ind w:firstLine="680"/>
        <w:jc w:val="both"/>
        <w:rPr>
          <w:sz w:val="24"/>
          <w:szCs w:val="24"/>
        </w:rPr>
      </w:pPr>
      <w:bookmarkStart w:id="0" w:name="_Hlk536610596"/>
      <w:r w:rsidRPr="005B528E">
        <w:rPr>
          <w:sz w:val="24"/>
          <w:szCs w:val="24"/>
        </w:rPr>
        <w:t xml:space="preserve">На заседании Совета Адвокатской палаты Московской области (далее – «Совет») присутствуют члены Совета </w:t>
      </w:r>
      <w:bookmarkStart w:id="1" w:name="_Hlk536610482"/>
      <w:r w:rsidRPr="005B528E">
        <w:rPr>
          <w:sz w:val="24"/>
          <w:szCs w:val="24"/>
        </w:rPr>
        <w:t xml:space="preserve">Галоганов А.П., </w:t>
      </w:r>
      <w:proofErr w:type="spellStart"/>
      <w:r w:rsidRPr="005B528E">
        <w:rPr>
          <w:sz w:val="24"/>
          <w:szCs w:val="24"/>
        </w:rPr>
        <w:t>Грицук</w:t>
      </w:r>
      <w:proofErr w:type="spellEnd"/>
      <w:r w:rsidRPr="005B528E">
        <w:rPr>
          <w:sz w:val="24"/>
          <w:szCs w:val="24"/>
        </w:rPr>
        <w:t xml:space="preserve"> И.П., Лукин А.В., Павлухин А.А.,</w:t>
      </w:r>
      <w:r w:rsidR="009704B9">
        <w:rPr>
          <w:sz w:val="24"/>
          <w:szCs w:val="24"/>
        </w:rPr>
        <w:t xml:space="preserve"> Пепеляев С.Г.,</w:t>
      </w:r>
      <w:r w:rsidRPr="005B528E">
        <w:rPr>
          <w:sz w:val="24"/>
          <w:szCs w:val="24"/>
        </w:rPr>
        <w:t xml:space="preserve"> Сизова В.А., </w:t>
      </w:r>
      <w:r w:rsidR="00664DA1">
        <w:rPr>
          <w:sz w:val="24"/>
          <w:szCs w:val="24"/>
        </w:rPr>
        <w:t xml:space="preserve">Толчеев М.Н., </w:t>
      </w:r>
      <w:r w:rsidR="00B2434D">
        <w:rPr>
          <w:sz w:val="24"/>
          <w:szCs w:val="24"/>
        </w:rPr>
        <w:t xml:space="preserve">Царьков П.В., </w:t>
      </w:r>
      <w:r w:rsidRPr="005B528E">
        <w:rPr>
          <w:sz w:val="24"/>
          <w:szCs w:val="24"/>
        </w:rPr>
        <w:t>Шамшурин Б.А.,</w:t>
      </w:r>
      <w:r w:rsidR="00B2434D">
        <w:rPr>
          <w:sz w:val="24"/>
          <w:szCs w:val="24"/>
        </w:rPr>
        <w:t xml:space="preserve"> </w:t>
      </w:r>
      <w:proofErr w:type="spellStart"/>
      <w:r w:rsidR="00B2434D">
        <w:rPr>
          <w:sz w:val="24"/>
          <w:szCs w:val="24"/>
        </w:rPr>
        <w:t>Шеркер</w:t>
      </w:r>
      <w:proofErr w:type="spellEnd"/>
      <w:r w:rsidR="00B2434D">
        <w:rPr>
          <w:sz w:val="24"/>
          <w:szCs w:val="24"/>
        </w:rPr>
        <w:t xml:space="preserve"> В.М.,</w:t>
      </w:r>
      <w:r w:rsidRPr="005B528E">
        <w:rPr>
          <w:sz w:val="24"/>
          <w:szCs w:val="24"/>
        </w:rPr>
        <w:t xml:space="preserve"> Юрлов П.П., </w:t>
      </w:r>
      <w:proofErr w:type="spellStart"/>
      <w:r w:rsidRPr="005B528E">
        <w:rPr>
          <w:sz w:val="24"/>
          <w:szCs w:val="24"/>
        </w:rPr>
        <w:t>Яртых</w:t>
      </w:r>
      <w:proofErr w:type="spellEnd"/>
      <w:r w:rsidRPr="005B528E">
        <w:rPr>
          <w:sz w:val="24"/>
          <w:szCs w:val="24"/>
        </w:rPr>
        <w:t xml:space="preserve"> И.С., при участии члена Совета – Секретаря Орлова А.А.</w:t>
      </w:r>
      <w:bookmarkEnd w:id="1"/>
    </w:p>
    <w:bookmarkEnd w:id="0"/>
    <w:p w:rsidR="007560F7" w:rsidRPr="005B528E" w:rsidRDefault="007831BE" w:rsidP="007831BE">
      <w:pPr>
        <w:ind w:firstLine="708"/>
        <w:jc w:val="both"/>
        <w:rPr>
          <w:sz w:val="24"/>
          <w:szCs w:val="24"/>
        </w:rPr>
      </w:pPr>
      <w:r w:rsidRPr="005B528E">
        <w:rPr>
          <w:sz w:val="24"/>
          <w:szCs w:val="24"/>
        </w:rPr>
        <w:t>Кворум имеется, заседание считается правомочным.</w:t>
      </w:r>
    </w:p>
    <w:p w:rsidR="006E1F0D" w:rsidRPr="005B528E" w:rsidRDefault="00071443" w:rsidP="007560F7">
      <w:pPr>
        <w:ind w:firstLine="708"/>
        <w:jc w:val="both"/>
        <w:rPr>
          <w:sz w:val="24"/>
          <w:szCs w:val="24"/>
        </w:rPr>
      </w:pPr>
      <w:r w:rsidRPr="005B528E">
        <w:rPr>
          <w:sz w:val="24"/>
          <w:szCs w:val="24"/>
        </w:rPr>
        <w:t>Совет, при участии</w:t>
      </w:r>
      <w:r w:rsidR="0017094A">
        <w:rPr>
          <w:sz w:val="24"/>
          <w:szCs w:val="24"/>
        </w:rPr>
        <w:t xml:space="preserve"> </w:t>
      </w:r>
      <w:r w:rsidR="00325ABE">
        <w:rPr>
          <w:sz w:val="24"/>
          <w:szCs w:val="24"/>
        </w:rPr>
        <w:t xml:space="preserve">адвоката </w:t>
      </w:r>
      <w:r w:rsidR="00664DA1">
        <w:rPr>
          <w:sz w:val="24"/>
          <w:szCs w:val="24"/>
        </w:rPr>
        <w:t>Т</w:t>
      </w:r>
      <w:r w:rsidR="002501DF">
        <w:rPr>
          <w:sz w:val="24"/>
          <w:szCs w:val="24"/>
        </w:rPr>
        <w:t>.</w:t>
      </w:r>
      <w:r w:rsidR="00664DA1">
        <w:rPr>
          <w:sz w:val="24"/>
          <w:szCs w:val="24"/>
        </w:rPr>
        <w:t>С.Э.</w:t>
      </w:r>
      <w:r w:rsidRPr="005B528E">
        <w:rPr>
          <w:sz w:val="24"/>
          <w:szCs w:val="24"/>
        </w:rPr>
        <w:t>,</w:t>
      </w:r>
      <w:r w:rsidR="006A39C9">
        <w:rPr>
          <w:sz w:val="24"/>
          <w:szCs w:val="24"/>
        </w:rPr>
        <w:t xml:space="preserve"> заявителя </w:t>
      </w:r>
      <w:r w:rsidR="00664DA1">
        <w:rPr>
          <w:sz w:val="24"/>
          <w:szCs w:val="24"/>
        </w:rPr>
        <w:t>М</w:t>
      </w:r>
      <w:r w:rsidR="002501DF">
        <w:rPr>
          <w:sz w:val="24"/>
          <w:szCs w:val="24"/>
        </w:rPr>
        <w:t>.</w:t>
      </w:r>
      <w:r w:rsidR="00664DA1">
        <w:rPr>
          <w:sz w:val="24"/>
          <w:szCs w:val="24"/>
        </w:rPr>
        <w:t>И.В., М</w:t>
      </w:r>
      <w:r w:rsidR="002501DF">
        <w:rPr>
          <w:sz w:val="24"/>
          <w:szCs w:val="24"/>
        </w:rPr>
        <w:t>.</w:t>
      </w:r>
      <w:r w:rsidR="00664DA1">
        <w:rPr>
          <w:sz w:val="24"/>
          <w:szCs w:val="24"/>
        </w:rPr>
        <w:t>И.</w:t>
      </w:r>
      <w:r w:rsidR="006A39C9">
        <w:rPr>
          <w:sz w:val="24"/>
          <w:szCs w:val="24"/>
        </w:rPr>
        <w:t>,</w:t>
      </w:r>
      <w:r w:rsidRPr="005B528E">
        <w:rPr>
          <w:sz w:val="24"/>
          <w:szCs w:val="24"/>
        </w:rPr>
        <w:t xml:space="preserve"> рассмотрев в закрытом заседании дисциплинарное производство в отношении адвоката </w:t>
      </w:r>
      <w:r w:rsidR="00664DA1">
        <w:rPr>
          <w:sz w:val="24"/>
          <w:szCs w:val="24"/>
        </w:rPr>
        <w:t>Т</w:t>
      </w:r>
      <w:r w:rsidR="002501DF">
        <w:rPr>
          <w:sz w:val="24"/>
          <w:szCs w:val="24"/>
        </w:rPr>
        <w:t>.</w:t>
      </w:r>
      <w:r w:rsidR="00664DA1">
        <w:rPr>
          <w:sz w:val="24"/>
          <w:szCs w:val="24"/>
        </w:rPr>
        <w:t>С.Э.</w:t>
      </w:r>
      <w:r w:rsidRPr="005B528E">
        <w:rPr>
          <w:sz w:val="24"/>
          <w:szCs w:val="24"/>
        </w:rPr>
        <w:t>,</w:t>
      </w:r>
    </w:p>
    <w:p w:rsidR="006E1F0D" w:rsidRPr="005B528E" w:rsidRDefault="006E1F0D">
      <w:pPr>
        <w:jc w:val="center"/>
        <w:rPr>
          <w:b/>
          <w:sz w:val="24"/>
          <w:szCs w:val="24"/>
        </w:rPr>
      </w:pPr>
    </w:p>
    <w:p w:rsidR="006E1F0D" w:rsidRPr="005B528E" w:rsidRDefault="007B6E2C" w:rsidP="000055A4">
      <w:pPr>
        <w:jc w:val="center"/>
        <w:rPr>
          <w:b/>
          <w:sz w:val="24"/>
          <w:szCs w:val="24"/>
        </w:rPr>
      </w:pPr>
      <w:r w:rsidRPr="005B528E">
        <w:rPr>
          <w:b/>
          <w:sz w:val="24"/>
          <w:szCs w:val="24"/>
        </w:rPr>
        <w:t>УСТАНОВИЛ:</w:t>
      </w:r>
    </w:p>
    <w:p w:rsidR="000055A4" w:rsidRPr="005B528E" w:rsidRDefault="000055A4">
      <w:pPr>
        <w:ind w:firstLine="708"/>
        <w:jc w:val="both"/>
        <w:rPr>
          <w:sz w:val="24"/>
          <w:szCs w:val="24"/>
        </w:rPr>
      </w:pPr>
    </w:p>
    <w:p w:rsidR="003336E1" w:rsidRPr="007F4D25" w:rsidRDefault="007F4D25" w:rsidP="003336E1">
      <w:pPr>
        <w:ind w:firstLine="708"/>
        <w:jc w:val="both"/>
        <w:rPr>
          <w:sz w:val="24"/>
          <w:szCs w:val="24"/>
        </w:rPr>
      </w:pPr>
      <w:r w:rsidRPr="007F4D25">
        <w:rPr>
          <w:sz w:val="24"/>
          <w:szCs w:val="24"/>
        </w:rPr>
        <w:t xml:space="preserve">В Адвокатскую палату Московской области 2.11.2018 г. поступила жалоба доверителя </w:t>
      </w:r>
      <w:r w:rsidR="002501DF">
        <w:rPr>
          <w:sz w:val="24"/>
          <w:szCs w:val="24"/>
        </w:rPr>
        <w:t>М.И.В.</w:t>
      </w:r>
      <w:r w:rsidRPr="007F4D25">
        <w:rPr>
          <w:sz w:val="24"/>
          <w:szCs w:val="24"/>
        </w:rPr>
        <w:t xml:space="preserve"> в отношении адвоката </w:t>
      </w:r>
      <w:r w:rsidR="002501DF">
        <w:rPr>
          <w:sz w:val="24"/>
          <w:szCs w:val="24"/>
        </w:rPr>
        <w:t>Т.С.Э.</w:t>
      </w:r>
      <w:r w:rsidRPr="007F4D25">
        <w:rPr>
          <w:sz w:val="24"/>
          <w:szCs w:val="24"/>
          <w:shd w:val="clear" w:color="auto" w:fill="FFFFFF"/>
        </w:rPr>
        <w:t xml:space="preserve">, </w:t>
      </w:r>
      <w:r w:rsidRPr="007F4D25">
        <w:rPr>
          <w:sz w:val="24"/>
          <w:szCs w:val="24"/>
        </w:rPr>
        <w:t xml:space="preserve">имеющего регистрационный номер </w:t>
      </w:r>
      <w:r w:rsidR="002501DF">
        <w:rPr>
          <w:sz w:val="24"/>
          <w:szCs w:val="24"/>
        </w:rPr>
        <w:t>…..</w:t>
      </w:r>
      <w:r w:rsidRPr="007F4D25">
        <w:rPr>
          <w:sz w:val="24"/>
          <w:szCs w:val="24"/>
        </w:rPr>
        <w:t xml:space="preserve"> в реестре адвокатов Московской области, избранная форма адвокатского образования – </w:t>
      </w:r>
      <w:r w:rsidR="002501DF">
        <w:rPr>
          <w:sz w:val="24"/>
          <w:szCs w:val="24"/>
        </w:rPr>
        <w:t>…..</w:t>
      </w:r>
    </w:p>
    <w:p w:rsidR="006A4A2D" w:rsidRPr="00BB4B87" w:rsidRDefault="006A4A2D" w:rsidP="003336E1">
      <w:pPr>
        <w:ind w:firstLine="708"/>
        <w:jc w:val="both"/>
        <w:rPr>
          <w:sz w:val="24"/>
          <w:szCs w:val="24"/>
        </w:rPr>
      </w:pPr>
      <w:r w:rsidRPr="00BB4B87">
        <w:rPr>
          <w:sz w:val="24"/>
          <w:szCs w:val="24"/>
        </w:rPr>
        <w:t xml:space="preserve">Заявитель сообщает, что </w:t>
      </w:r>
      <w:r w:rsidR="00BB4B87" w:rsidRPr="00BB4B87">
        <w:rPr>
          <w:sz w:val="24"/>
          <w:szCs w:val="24"/>
        </w:rPr>
        <w:t>11.05.2018 г. заявитель заключила соглашение с адвокатом на оказание ей юридической помощи в виде устной консультации, которая длилась в течении трёх часов, но ничего конкретного адвокат не сказал, пояснив, что ему надо ознакомиться с документами. Заявитель дополнительно выплатила адвокату 5 000 рублей за ознакомление с материалами дела и 10 000 рублей за изучение нормативно-правовой базы, предоставлении её на электронном носителе и получении письменного заключения. Спустя некоторое время адвокат заявил, устная консультация проведена, за письменное заключение необходимо оплатить 2 000 рублей. Деньги были переведены на расчётный счёт коллегии. Соглашение об оказании юридической помощи передавалось 22.06.2018 г. посредством электронной почты. Письменного заключения заявитель так и не получила. Попытки достигнуть согласия с адвокатом, в т.ч. с привлечением председателя коллегии, не принесли никакого результата, поэтому заявитель отозвала доверенность, выданную адвокату. Копии медицинских документов адвокат не вернул. Адвокатом был представлен акт выполненных работ, в котором указана ставка 500 рублей за один час работы, хотя эта ставка никогда не согласовывалась.</w:t>
      </w:r>
    </w:p>
    <w:p w:rsidR="003336E1" w:rsidRPr="00325ABE" w:rsidRDefault="00BB4B87" w:rsidP="003336E1">
      <w:pPr>
        <w:ind w:firstLine="708"/>
        <w:jc w:val="both"/>
        <w:rPr>
          <w:sz w:val="24"/>
          <w:szCs w:val="24"/>
        </w:rPr>
      </w:pPr>
      <w:r>
        <w:rPr>
          <w:sz w:val="24"/>
          <w:szCs w:val="24"/>
        </w:rPr>
        <w:t>02.11.</w:t>
      </w:r>
      <w:r w:rsidR="003336E1" w:rsidRPr="008F4647">
        <w:rPr>
          <w:sz w:val="24"/>
          <w:szCs w:val="24"/>
        </w:rPr>
        <w:t>2018 г. распоряжением Президента</w:t>
      </w:r>
      <w:r w:rsidR="003336E1" w:rsidRPr="00325ABE">
        <w:rPr>
          <w:sz w:val="24"/>
          <w:szCs w:val="24"/>
        </w:rPr>
        <w:t xml:space="preserve"> Адвокатской палаты Московской области в отношении адвоката возбуждено дисциплинарное производство.  </w:t>
      </w:r>
    </w:p>
    <w:p w:rsidR="00537C83" w:rsidRPr="006A39C9" w:rsidRDefault="00600F98" w:rsidP="00BB4B87">
      <w:pPr>
        <w:ind w:firstLine="708"/>
        <w:jc w:val="both"/>
        <w:rPr>
          <w:rFonts w:eastAsia="Calibri"/>
          <w:sz w:val="24"/>
          <w:szCs w:val="24"/>
        </w:rPr>
      </w:pPr>
      <w:r w:rsidRPr="006A39C9">
        <w:rPr>
          <w:sz w:val="24"/>
          <w:szCs w:val="24"/>
        </w:rPr>
        <w:t>Квалификационная комиссия 2</w:t>
      </w:r>
      <w:r w:rsidR="00BB4B87">
        <w:rPr>
          <w:sz w:val="24"/>
          <w:szCs w:val="24"/>
        </w:rPr>
        <w:t>4</w:t>
      </w:r>
      <w:r w:rsidRPr="006A39C9">
        <w:rPr>
          <w:sz w:val="24"/>
          <w:szCs w:val="24"/>
        </w:rPr>
        <w:t>.</w:t>
      </w:r>
      <w:r w:rsidR="009E53F5" w:rsidRPr="006A39C9">
        <w:rPr>
          <w:sz w:val="24"/>
          <w:szCs w:val="24"/>
        </w:rPr>
        <w:t>1</w:t>
      </w:r>
      <w:r w:rsidR="00BB4B87">
        <w:rPr>
          <w:sz w:val="24"/>
          <w:szCs w:val="24"/>
        </w:rPr>
        <w:t>2</w:t>
      </w:r>
      <w:r w:rsidR="007831BE" w:rsidRPr="006A39C9">
        <w:rPr>
          <w:sz w:val="24"/>
          <w:szCs w:val="24"/>
        </w:rPr>
        <w:t>.</w:t>
      </w:r>
      <w:r w:rsidRPr="006A39C9">
        <w:rPr>
          <w:sz w:val="24"/>
          <w:szCs w:val="24"/>
        </w:rPr>
        <w:t xml:space="preserve">2018 г. дала заключение </w:t>
      </w:r>
      <w:r w:rsidR="00BB4B87" w:rsidRPr="00BB4B87">
        <w:rPr>
          <w:sz w:val="24"/>
          <w:szCs w:val="24"/>
        </w:rPr>
        <w:t xml:space="preserve">о наличии в действиях адвоката </w:t>
      </w:r>
      <w:r w:rsidR="002501DF">
        <w:rPr>
          <w:sz w:val="24"/>
          <w:szCs w:val="24"/>
        </w:rPr>
        <w:t>Т.С.Э.</w:t>
      </w:r>
      <w:r w:rsidR="00BB4B87" w:rsidRPr="00BB4B87">
        <w:rPr>
          <w:sz w:val="24"/>
          <w:szCs w:val="24"/>
        </w:rPr>
        <w:t xml:space="preserve"> нарушения пп. 1 п. 1 ст. 7, п. 6 ст. 25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доверителем М</w:t>
      </w:r>
      <w:r w:rsidR="002501DF">
        <w:rPr>
          <w:sz w:val="24"/>
          <w:szCs w:val="24"/>
        </w:rPr>
        <w:t>.</w:t>
      </w:r>
      <w:r w:rsidR="00BB4B87" w:rsidRPr="00BB4B87">
        <w:rPr>
          <w:sz w:val="24"/>
          <w:szCs w:val="24"/>
        </w:rPr>
        <w:t>И.В., выразившегося в том, что адвокат:</w:t>
      </w:r>
      <w:r w:rsidR="00BB4B87">
        <w:rPr>
          <w:sz w:val="24"/>
          <w:szCs w:val="24"/>
        </w:rPr>
        <w:t xml:space="preserve"> </w:t>
      </w:r>
      <w:r w:rsidR="00BB4B87" w:rsidRPr="00BB4B87">
        <w:rPr>
          <w:sz w:val="24"/>
          <w:szCs w:val="24"/>
        </w:rPr>
        <w:t>не представил М</w:t>
      </w:r>
      <w:r w:rsidR="002501DF">
        <w:rPr>
          <w:sz w:val="24"/>
          <w:szCs w:val="24"/>
        </w:rPr>
        <w:t>.</w:t>
      </w:r>
      <w:r w:rsidR="00BB4B87" w:rsidRPr="00BB4B87">
        <w:rPr>
          <w:sz w:val="24"/>
          <w:szCs w:val="24"/>
        </w:rPr>
        <w:t>И.В. письменного разъяснения о позиции по гражданскому делу;</w:t>
      </w:r>
      <w:r w:rsidR="00BB4B87">
        <w:rPr>
          <w:sz w:val="24"/>
          <w:szCs w:val="24"/>
        </w:rPr>
        <w:t xml:space="preserve"> </w:t>
      </w:r>
      <w:r w:rsidR="00BB4B87" w:rsidRPr="00BB4B87">
        <w:rPr>
          <w:sz w:val="24"/>
          <w:szCs w:val="24"/>
        </w:rPr>
        <w:t>указал в акте выполненных работ стоимость услуг по оказанию юридической помощи, предварительно, при заключении соглашения № 22/16/18 от 22.06.2018 г., не ознакомив доверителя с соответствующими расценками по оказанию юридической помощи;</w:t>
      </w:r>
      <w:r w:rsidR="00BB4B87">
        <w:rPr>
          <w:sz w:val="24"/>
          <w:szCs w:val="24"/>
        </w:rPr>
        <w:t xml:space="preserve"> </w:t>
      </w:r>
      <w:r w:rsidR="00BB4B87" w:rsidRPr="00BB4B87">
        <w:rPr>
          <w:sz w:val="24"/>
          <w:szCs w:val="24"/>
        </w:rPr>
        <w:t>получил от доверителя вознаграждение на личную банковскую карту, без предоставления М</w:t>
      </w:r>
      <w:r w:rsidR="002501DF">
        <w:rPr>
          <w:sz w:val="24"/>
          <w:szCs w:val="24"/>
        </w:rPr>
        <w:t>.</w:t>
      </w:r>
      <w:r w:rsidR="00BB4B87" w:rsidRPr="00BB4B87">
        <w:rPr>
          <w:sz w:val="24"/>
          <w:szCs w:val="24"/>
        </w:rPr>
        <w:t>И.В. соответствующих финансовых документов.</w:t>
      </w:r>
    </w:p>
    <w:p w:rsidR="0010787B" w:rsidRPr="005B528E" w:rsidRDefault="0010787B" w:rsidP="0010787B">
      <w:pPr>
        <w:ind w:firstLine="708"/>
        <w:jc w:val="both"/>
        <w:rPr>
          <w:rFonts w:eastAsia="Calibri"/>
          <w:sz w:val="24"/>
          <w:szCs w:val="24"/>
        </w:rPr>
      </w:pPr>
      <w:r w:rsidRPr="005B528E">
        <w:rPr>
          <w:sz w:val="24"/>
          <w:szCs w:val="24"/>
        </w:rPr>
        <w:t xml:space="preserve">Иные доводы жалобы не находят своего подтверждения в материалах настоящего дисциплинарного производства </w:t>
      </w:r>
      <w:r w:rsidRPr="005B528E">
        <w:rPr>
          <w:rFonts w:eastAsia="Calibri"/>
          <w:sz w:val="24"/>
          <w:szCs w:val="24"/>
        </w:rPr>
        <w:t xml:space="preserve">надлежащими, непротиворечивыми доказательствами. </w:t>
      </w:r>
    </w:p>
    <w:p w:rsidR="006E1F0D" w:rsidRPr="005B528E" w:rsidRDefault="007B6E2C" w:rsidP="00537C83">
      <w:pPr>
        <w:ind w:firstLine="708"/>
        <w:jc w:val="both"/>
        <w:rPr>
          <w:sz w:val="24"/>
          <w:szCs w:val="24"/>
        </w:rPr>
      </w:pPr>
      <w:r w:rsidRPr="005B528E">
        <w:rPr>
          <w:sz w:val="24"/>
          <w:szCs w:val="24"/>
          <w:lang w:eastAsia="en-US"/>
        </w:rPr>
        <w:t>Рассмотрев жалобу, изучив содержащиеся в материалах дисциплинарного производства документы</w:t>
      </w:r>
      <w:r w:rsidR="007560F7" w:rsidRPr="005B528E">
        <w:rPr>
          <w:sz w:val="24"/>
          <w:szCs w:val="24"/>
          <w:lang w:eastAsia="en-US"/>
        </w:rPr>
        <w:t xml:space="preserve">, заслушав устные пояснения </w:t>
      </w:r>
      <w:r w:rsidR="006A39C9">
        <w:rPr>
          <w:sz w:val="24"/>
          <w:szCs w:val="24"/>
          <w:lang w:eastAsia="en-US"/>
        </w:rPr>
        <w:t>сторон</w:t>
      </w:r>
      <w:r w:rsidRPr="005B528E">
        <w:rPr>
          <w:sz w:val="24"/>
          <w:szCs w:val="24"/>
          <w:lang w:eastAsia="en-US"/>
        </w:rPr>
        <w:t xml:space="preserve">, Совет соглашается с </w:t>
      </w:r>
      <w:r w:rsidRPr="005B528E">
        <w:rPr>
          <w:sz w:val="24"/>
          <w:szCs w:val="24"/>
          <w:lang w:eastAsia="en-US"/>
        </w:rPr>
        <w:lastRenderedPageBreak/>
        <w:t>заключением квалификационной комиссии, в том числе с правовой оценкой деяния адвоката.</w:t>
      </w:r>
    </w:p>
    <w:p w:rsidR="006E1F0D" w:rsidRPr="005B528E" w:rsidRDefault="007B6E2C">
      <w:pPr>
        <w:ind w:firstLine="708"/>
        <w:jc w:val="both"/>
        <w:rPr>
          <w:sz w:val="24"/>
          <w:szCs w:val="24"/>
        </w:rPr>
      </w:pPr>
      <w:r w:rsidRPr="005B528E">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6E1F0D" w:rsidRPr="005B528E" w:rsidRDefault="007B6E2C">
      <w:pPr>
        <w:ind w:firstLine="708"/>
        <w:jc w:val="both"/>
        <w:rPr>
          <w:sz w:val="24"/>
          <w:szCs w:val="24"/>
          <w:lang w:eastAsia="en-US"/>
        </w:rPr>
      </w:pPr>
      <w:r w:rsidRPr="005B528E">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Pr="005B528E" w:rsidRDefault="007B6E2C">
      <w:pPr>
        <w:ind w:firstLine="708"/>
        <w:jc w:val="both"/>
        <w:rPr>
          <w:sz w:val="24"/>
          <w:szCs w:val="24"/>
          <w:lang w:eastAsia="en-US"/>
        </w:rPr>
      </w:pPr>
      <w:r w:rsidRPr="005B528E">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E1F0D" w:rsidRPr="005B528E" w:rsidRDefault="007B6E2C">
      <w:pPr>
        <w:pStyle w:val="af3"/>
        <w:ind w:firstLine="720"/>
        <w:jc w:val="both"/>
        <w:rPr>
          <w:szCs w:val="24"/>
          <w:highlight w:val="white"/>
        </w:rPr>
      </w:pPr>
      <w:r w:rsidRPr="005B528E">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6E1F0D" w:rsidRPr="005B528E" w:rsidRDefault="007B6E2C">
      <w:pPr>
        <w:ind w:firstLine="708"/>
        <w:jc w:val="both"/>
        <w:rPr>
          <w:sz w:val="24"/>
          <w:szCs w:val="24"/>
          <w:lang w:eastAsia="en-US"/>
        </w:rPr>
      </w:pPr>
      <w:r w:rsidRPr="005B528E">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Pr="005B528E" w:rsidRDefault="007B6E2C">
      <w:pPr>
        <w:ind w:firstLine="708"/>
        <w:jc w:val="both"/>
        <w:rPr>
          <w:sz w:val="24"/>
          <w:szCs w:val="24"/>
          <w:lang w:eastAsia="en-US"/>
        </w:rPr>
      </w:pPr>
      <w:r w:rsidRPr="005B528E">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Pr="005B528E" w:rsidRDefault="007B6E2C">
      <w:pPr>
        <w:ind w:firstLine="708"/>
        <w:jc w:val="both"/>
        <w:rPr>
          <w:sz w:val="24"/>
          <w:szCs w:val="24"/>
          <w:lang w:eastAsia="en-US"/>
        </w:rPr>
      </w:pPr>
      <w:r w:rsidRPr="005B528E">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Pr="005B528E" w:rsidRDefault="007B6E2C">
      <w:pPr>
        <w:ind w:firstLine="708"/>
        <w:jc w:val="both"/>
        <w:rPr>
          <w:sz w:val="24"/>
          <w:szCs w:val="24"/>
          <w:lang w:eastAsia="en-US"/>
        </w:rPr>
      </w:pPr>
      <w:r w:rsidRPr="005B528E">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B2434D" w:rsidRDefault="007B6E2C" w:rsidP="00B2434D">
      <w:pPr>
        <w:ind w:firstLine="708"/>
        <w:jc w:val="both"/>
        <w:rPr>
          <w:sz w:val="24"/>
          <w:szCs w:val="24"/>
        </w:rPr>
      </w:pPr>
      <w:r w:rsidRPr="005B528E">
        <w:rPr>
          <w:sz w:val="24"/>
          <w:szCs w:val="24"/>
          <w:lang w:eastAsia="en-US"/>
        </w:rPr>
        <w:t>В ходе дисциплинарного разбирательства установлено и следует из материалов дисциплинарного дела</w:t>
      </w:r>
      <w:r w:rsidRPr="008F4647">
        <w:rPr>
          <w:sz w:val="24"/>
          <w:szCs w:val="24"/>
          <w:lang w:eastAsia="en-US"/>
        </w:rPr>
        <w:t>, что</w:t>
      </w:r>
      <w:r w:rsidR="00B2434D">
        <w:rPr>
          <w:sz w:val="24"/>
          <w:szCs w:val="24"/>
          <w:lang w:eastAsia="en-US"/>
        </w:rPr>
        <w:t xml:space="preserve"> с</w:t>
      </w:r>
      <w:r w:rsidR="00B2434D" w:rsidRPr="00B2434D">
        <w:rPr>
          <w:sz w:val="24"/>
          <w:szCs w:val="24"/>
        </w:rPr>
        <w:t xml:space="preserve">оглашение № 22/16/18 от 22.06.2018 г. предусматривало подготовку адвокатом правовой позиции по гражданскому делу заявителя. Данное соглашение не содержит специального указания на то, что позиция докладывается заявителю устно. При этом, адвокату следовало учитывать, что юридическая помощь в виде разработки позиции по делу не может рассматриваться в качестве тождественной устной консультации. </w:t>
      </w:r>
    </w:p>
    <w:p w:rsidR="00B2434D" w:rsidRDefault="00B2434D" w:rsidP="00B2434D">
      <w:pPr>
        <w:ind w:firstLine="708"/>
        <w:jc w:val="both"/>
        <w:rPr>
          <w:sz w:val="24"/>
          <w:szCs w:val="24"/>
        </w:rPr>
      </w:pPr>
      <w:r>
        <w:rPr>
          <w:sz w:val="24"/>
          <w:szCs w:val="24"/>
        </w:rPr>
        <w:t>Совет соглашается с мнением К</w:t>
      </w:r>
      <w:r w:rsidRPr="00B2434D">
        <w:rPr>
          <w:sz w:val="24"/>
          <w:szCs w:val="24"/>
        </w:rPr>
        <w:t>омисси</w:t>
      </w:r>
      <w:r>
        <w:rPr>
          <w:sz w:val="24"/>
          <w:szCs w:val="24"/>
        </w:rPr>
        <w:t>и</w:t>
      </w:r>
      <w:r w:rsidRPr="00B2434D">
        <w:rPr>
          <w:sz w:val="24"/>
          <w:szCs w:val="24"/>
        </w:rPr>
        <w:t>, что позиция является достаточно сложным понятием, включающим и деятельность адвоката, и результат этой деятельности, и оценку доводов противоположной стороны, и отношение адвоката к ним</w:t>
      </w:r>
      <w:r>
        <w:rPr>
          <w:sz w:val="24"/>
          <w:szCs w:val="24"/>
        </w:rPr>
        <w:t>, п</w:t>
      </w:r>
      <w:r w:rsidRPr="00B2434D">
        <w:rPr>
          <w:sz w:val="24"/>
          <w:szCs w:val="24"/>
        </w:rPr>
        <w:t xml:space="preserve">оэтому без отдельного условия соглашения об ином подходе, итоговый результат </w:t>
      </w:r>
      <w:r w:rsidRPr="00B2434D">
        <w:rPr>
          <w:sz w:val="24"/>
          <w:szCs w:val="24"/>
        </w:rPr>
        <w:lastRenderedPageBreak/>
        <w:t xml:space="preserve">разработки позиции по делу должен быть выражен в письменном документе (например, разъяснении, проекте искового заявления, возражений и т.п.). </w:t>
      </w:r>
    </w:p>
    <w:p w:rsidR="00B2434D" w:rsidRDefault="00B2434D" w:rsidP="00B2434D">
      <w:pPr>
        <w:ind w:firstLine="708"/>
        <w:jc w:val="both"/>
        <w:rPr>
          <w:sz w:val="24"/>
          <w:szCs w:val="24"/>
        </w:rPr>
      </w:pPr>
      <w:r>
        <w:rPr>
          <w:sz w:val="24"/>
          <w:szCs w:val="24"/>
        </w:rPr>
        <w:t>Совет соглашается</w:t>
      </w:r>
      <w:r w:rsidRPr="00B2434D">
        <w:rPr>
          <w:sz w:val="24"/>
          <w:szCs w:val="24"/>
        </w:rPr>
        <w:t>,</w:t>
      </w:r>
      <w:r>
        <w:rPr>
          <w:sz w:val="24"/>
          <w:szCs w:val="24"/>
        </w:rPr>
        <w:t xml:space="preserve"> что</w:t>
      </w:r>
      <w:r w:rsidRPr="00B2434D">
        <w:rPr>
          <w:sz w:val="24"/>
          <w:szCs w:val="24"/>
        </w:rPr>
        <w:t xml:space="preserve"> адвокату следовало учитывать и физическое состояние заявителя (наличие инвалидности III группы), что не позволяет ограничиться только устным разъяснением позиции и требует её письменного изложения для юридически неграмотной стороны по соглашению.</w:t>
      </w:r>
    </w:p>
    <w:p w:rsidR="00B2434D" w:rsidRPr="00B2434D" w:rsidRDefault="00B2434D" w:rsidP="00B2434D">
      <w:pPr>
        <w:ind w:firstLine="708"/>
        <w:jc w:val="both"/>
        <w:rPr>
          <w:sz w:val="24"/>
          <w:szCs w:val="24"/>
        </w:rPr>
      </w:pPr>
      <w:r>
        <w:rPr>
          <w:sz w:val="24"/>
          <w:szCs w:val="24"/>
        </w:rPr>
        <w:t xml:space="preserve">Таким образом, не может рассматриваться в качестве </w:t>
      </w:r>
      <w:r w:rsidRPr="00BB4B87">
        <w:rPr>
          <w:sz w:val="24"/>
          <w:szCs w:val="24"/>
        </w:rPr>
        <w:t>надлежаще</w:t>
      </w:r>
      <w:r>
        <w:rPr>
          <w:sz w:val="24"/>
          <w:szCs w:val="24"/>
        </w:rPr>
        <w:t>го</w:t>
      </w:r>
      <w:r w:rsidRPr="00BB4B87">
        <w:rPr>
          <w:sz w:val="24"/>
          <w:szCs w:val="24"/>
        </w:rPr>
        <w:t xml:space="preserve"> исполнени</w:t>
      </w:r>
      <w:r w:rsidR="002D75F3">
        <w:rPr>
          <w:sz w:val="24"/>
          <w:szCs w:val="24"/>
        </w:rPr>
        <w:t>я</w:t>
      </w:r>
      <w:r w:rsidRPr="00BB4B87">
        <w:rPr>
          <w:sz w:val="24"/>
          <w:szCs w:val="24"/>
        </w:rPr>
        <w:t xml:space="preserve"> своих обязанностей </w:t>
      </w:r>
      <w:r w:rsidR="002D75F3">
        <w:rPr>
          <w:sz w:val="24"/>
          <w:szCs w:val="24"/>
        </w:rPr>
        <w:t>адвокатом</w:t>
      </w:r>
      <w:r>
        <w:rPr>
          <w:sz w:val="24"/>
          <w:szCs w:val="24"/>
        </w:rPr>
        <w:t xml:space="preserve"> </w:t>
      </w:r>
      <w:r w:rsidRPr="00BB4B87">
        <w:rPr>
          <w:sz w:val="24"/>
          <w:szCs w:val="24"/>
        </w:rPr>
        <w:t>непредстав</w:t>
      </w:r>
      <w:r w:rsidR="002D75F3">
        <w:rPr>
          <w:sz w:val="24"/>
          <w:szCs w:val="24"/>
        </w:rPr>
        <w:t>ление</w:t>
      </w:r>
      <w:r w:rsidRPr="00BB4B87">
        <w:rPr>
          <w:sz w:val="24"/>
          <w:szCs w:val="24"/>
        </w:rPr>
        <w:t xml:space="preserve"> М</w:t>
      </w:r>
      <w:r w:rsidR="002501DF">
        <w:rPr>
          <w:sz w:val="24"/>
          <w:szCs w:val="24"/>
        </w:rPr>
        <w:t>.</w:t>
      </w:r>
      <w:r w:rsidRPr="00BB4B87">
        <w:rPr>
          <w:sz w:val="24"/>
          <w:szCs w:val="24"/>
        </w:rPr>
        <w:t>И.В. письменного разъяснения позиции по гражданскому делу</w:t>
      </w:r>
      <w:r w:rsidR="002D75F3">
        <w:rPr>
          <w:sz w:val="24"/>
          <w:szCs w:val="24"/>
        </w:rPr>
        <w:t>.</w:t>
      </w:r>
    </w:p>
    <w:p w:rsidR="002D75F3" w:rsidRDefault="00B2434D" w:rsidP="002D75F3">
      <w:pPr>
        <w:ind w:firstLine="708"/>
        <w:jc w:val="both"/>
        <w:rPr>
          <w:sz w:val="24"/>
          <w:szCs w:val="24"/>
        </w:rPr>
      </w:pPr>
      <w:r>
        <w:rPr>
          <w:sz w:val="24"/>
          <w:szCs w:val="24"/>
        </w:rPr>
        <w:t>П</w:t>
      </w:r>
      <w:r w:rsidRPr="00B2434D">
        <w:rPr>
          <w:sz w:val="24"/>
          <w:szCs w:val="24"/>
        </w:rPr>
        <w:t>осле досрочного расторжения заявителем соглашения об оказании юридической помощи, адвокатом был составлен акт выполненных работ, в котором каждое действие адвоката по исполнению поручения заявителя содержало определённую денежную оценку. Однако, при заключении соглашения, заявитель не была ознакомлена с соответствующей стоимостью различных услуг адвоката, что подтверждается отсутствием её подписи в представленном «приложении 1 к договору». Такие действия адвоката не могут рассматриваться в качестве разумного и честного исполнения поручения доверителя.</w:t>
      </w:r>
    </w:p>
    <w:p w:rsidR="00B2434D" w:rsidRPr="00B2434D" w:rsidRDefault="00B2434D" w:rsidP="002D75F3">
      <w:pPr>
        <w:ind w:firstLine="708"/>
        <w:jc w:val="both"/>
        <w:rPr>
          <w:sz w:val="24"/>
          <w:szCs w:val="24"/>
        </w:rPr>
      </w:pPr>
      <w:r w:rsidRPr="00B2434D">
        <w:rPr>
          <w:sz w:val="24"/>
          <w:szCs w:val="24"/>
        </w:rPr>
        <w:t>Денежные средства, определённые в качестве вознаграждения адвоката, выплачены доверителем на личную карту адвоката, что подтверждается копией квитанции о переводе на банковскую карту через «Сбербанк-онлайн» 20 000 рублей от 22.06.2018 г. Адвокатом не представлено доказательств своевременного внесения указанной денежной суммы в кассу (на расчётный счёт) адвокатского образования и представления заявителю надлежащих финансовых документов, что противоречит п. 6 ст. 25 ФЗ «Об адвокатской деятельности и адвокатуре в РФ».</w:t>
      </w:r>
    </w:p>
    <w:p w:rsidR="00C04739" w:rsidRPr="00C04739" w:rsidRDefault="005B528E" w:rsidP="00B2434D">
      <w:pPr>
        <w:ind w:firstLine="708"/>
        <w:jc w:val="both"/>
        <w:rPr>
          <w:sz w:val="24"/>
          <w:szCs w:val="24"/>
        </w:rPr>
      </w:pPr>
      <w:r w:rsidRPr="005B528E">
        <w:rPr>
          <w:sz w:val="24"/>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6E1F0D" w:rsidRPr="005B528E" w:rsidRDefault="007B6E2C" w:rsidP="000055A4">
      <w:pPr>
        <w:ind w:firstLine="708"/>
        <w:jc w:val="both"/>
        <w:rPr>
          <w:sz w:val="24"/>
          <w:szCs w:val="24"/>
          <w:lang w:eastAsia="en-US"/>
        </w:rPr>
      </w:pPr>
      <w:r w:rsidRPr="005B528E">
        <w:rPr>
          <w:sz w:val="24"/>
          <w:szCs w:val="24"/>
        </w:rPr>
        <w:t xml:space="preserve">Адвокатом </w:t>
      </w:r>
      <w:r w:rsidR="002D75F3">
        <w:rPr>
          <w:sz w:val="24"/>
          <w:szCs w:val="24"/>
        </w:rPr>
        <w:t>Т</w:t>
      </w:r>
      <w:r w:rsidR="002501DF">
        <w:rPr>
          <w:sz w:val="24"/>
          <w:szCs w:val="24"/>
        </w:rPr>
        <w:t>.</w:t>
      </w:r>
      <w:r w:rsidR="002D75F3">
        <w:rPr>
          <w:sz w:val="24"/>
          <w:szCs w:val="24"/>
        </w:rPr>
        <w:t>С.Э</w:t>
      </w:r>
      <w:r w:rsidR="005B528E" w:rsidRPr="005B528E">
        <w:rPr>
          <w:sz w:val="24"/>
          <w:szCs w:val="24"/>
        </w:rPr>
        <w:t>.</w:t>
      </w:r>
      <w:r w:rsidRPr="005B528E">
        <w:rPr>
          <w:sz w:val="24"/>
          <w:szCs w:val="24"/>
        </w:rPr>
        <w:t xml:space="preserve"> приведенные правила профессионального поведения адвоката нарушены. </w:t>
      </w:r>
    </w:p>
    <w:p w:rsidR="006E1F0D" w:rsidRPr="005B528E" w:rsidRDefault="007B6E2C">
      <w:pPr>
        <w:ind w:right="-7" w:firstLine="709"/>
        <w:jc w:val="both"/>
        <w:rPr>
          <w:sz w:val="24"/>
          <w:szCs w:val="24"/>
        </w:rPr>
      </w:pPr>
      <w:r w:rsidRPr="005B528E">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Pr="005B528E" w:rsidRDefault="007B6E2C">
      <w:pPr>
        <w:ind w:firstLine="720"/>
        <w:jc w:val="both"/>
        <w:rPr>
          <w:sz w:val="24"/>
          <w:szCs w:val="24"/>
        </w:rPr>
      </w:pPr>
      <w:r w:rsidRPr="005B528E">
        <w:rPr>
          <w:sz w:val="24"/>
          <w:szCs w:val="24"/>
        </w:rPr>
        <w:t xml:space="preserve">Совет считает, что за совершение указанного нарушения адвокат </w:t>
      </w:r>
      <w:r w:rsidR="002D75F3">
        <w:rPr>
          <w:sz w:val="24"/>
          <w:szCs w:val="24"/>
        </w:rPr>
        <w:t>Т</w:t>
      </w:r>
      <w:r w:rsidR="002501DF">
        <w:rPr>
          <w:sz w:val="24"/>
          <w:szCs w:val="24"/>
        </w:rPr>
        <w:t>.</w:t>
      </w:r>
      <w:r w:rsidR="002D75F3">
        <w:rPr>
          <w:sz w:val="24"/>
          <w:szCs w:val="24"/>
        </w:rPr>
        <w:t>С.Э</w:t>
      </w:r>
      <w:r w:rsidR="00537C83" w:rsidRPr="005B528E">
        <w:rPr>
          <w:sz w:val="24"/>
          <w:szCs w:val="24"/>
        </w:rPr>
        <w:t>.</w:t>
      </w:r>
      <w:r w:rsidRPr="005B528E">
        <w:rPr>
          <w:sz w:val="24"/>
          <w:szCs w:val="24"/>
        </w:rPr>
        <w:t xml:space="preserve"> заслуживает дисциплинарного взыскания в виде замечания. </w:t>
      </w:r>
    </w:p>
    <w:p w:rsidR="006E1F0D" w:rsidRPr="005B528E" w:rsidRDefault="007B6E2C">
      <w:pPr>
        <w:ind w:firstLine="708"/>
        <w:jc w:val="both"/>
        <w:rPr>
          <w:sz w:val="24"/>
          <w:szCs w:val="24"/>
        </w:rPr>
      </w:pPr>
      <w:r w:rsidRPr="005B528E">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0055A4" w:rsidRPr="005B528E" w:rsidRDefault="000055A4" w:rsidP="000055A4">
      <w:pPr>
        <w:jc w:val="center"/>
        <w:rPr>
          <w:b/>
          <w:sz w:val="24"/>
          <w:szCs w:val="24"/>
        </w:rPr>
      </w:pPr>
    </w:p>
    <w:p w:rsidR="006E1F0D" w:rsidRDefault="007B6E2C" w:rsidP="000055A4">
      <w:pPr>
        <w:jc w:val="center"/>
        <w:rPr>
          <w:b/>
          <w:sz w:val="24"/>
          <w:szCs w:val="24"/>
        </w:rPr>
      </w:pPr>
      <w:r w:rsidRPr="005B528E">
        <w:rPr>
          <w:b/>
          <w:sz w:val="24"/>
          <w:szCs w:val="24"/>
        </w:rPr>
        <w:t>РЕШИЛ:</w:t>
      </w:r>
    </w:p>
    <w:p w:rsidR="002D75F3" w:rsidRPr="005B528E" w:rsidRDefault="002D75F3" w:rsidP="000055A4">
      <w:pPr>
        <w:jc w:val="center"/>
        <w:rPr>
          <w:b/>
          <w:sz w:val="24"/>
          <w:szCs w:val="24"/>
        </w:rPr>
      </w:pPr>
      <w:bookmarkStart w:id="2" w:name="_GoBack"/>
      <w:bookmarkEnd w:id="2"/>
    </w:p>
    <w:p w:rsidR="005B528E" w:rsidRPr="008900C1" w:rsidRDefault="008900C1" w:rsidP="008900C1">
      <w:pPr>
        <w:pStyle w:val="af8"/>
        <w:numPr>
          <w:ilvl w:val="0"/>
          <w:numId w:val="1"/>
        </w:numPr>
        <w:jc w:val="both"/>
        <w:rPr>
          <w:rFonts w:eastAsia="Calibri"/>
          <w:sz w:val="24"/>
          <w:szCs w:val="24"/>
        </w:rPr>
      </w:pPr>
      <w:r w:rsidRPr="008900C1">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B2434D" w:rsidRPr="00BB4B87">
        <w:rPr>
          <w:sz w:val="24"/>
          <w:szCs w:val="24"/>
        </w:rPr>
        <w:t>пп. 1 п. 1 ст. 7, п. 6 ст. 25 ФЗ «Об адвокатской деятельности и адвокатуре в РФ», п. 1 ст. 8 Кодекса профессиональной этики адвоката, и ненадлежаще</w:t>
      </w:r>
      <w:r w:rsidR="00B2434D">
        <w:rPr>
          <w:sz w:val="24"/>
          <w:szCs w:val="24"/>
        </w:rPr>
        <w:t>е</w:t>
      </w:r>
      <w:r w:rsidR="00B2434D" w:rsidRPr="00BB4B87">
        <w:rPr>
          <w:sz w:val="24"/>
          <w:szCs w:val="24"/>
        </w:rPr>
        <w:t xml:space="preserve"> исполнени</w:t>
      </w:r>
      <w:r w:rsidR="00B2434D">
        <w:rPr>
          <w:sz w:val="24"/>
          <w:szCs w:val="24"/>
        </w:rPr>
        <w:t>е</w:t>
      </w:r>
      <w:r w:rsidR="00B2434D" w:rsidRPr="00BB4B87">
        <w:rPr>
          <w:sz w:val="24"/>
          <w:szCs w:val="24"/>
        </w:rPr>
        <w:t xml:space="preserve"> своих обязанностей перед доверителем М</w:t>
      </w:r>
      <w:r w:rsidR="002501DF">
        <w:rPr>
          <w:sz w:val="24"/>
          <w:szCs w:val="24"/>
        </w:rPr>
        <w:t>.</w:t>
      </w:r>
      <w:r w:rsidR="00B2434D" w:rsidRPr="00BB4B87">
        <w:rPr>
          <w:sz w:val="24"/>
          <w:szCs w:val="24"/>
        </w:rPr>
        <w:t>И.В., выразивше</w:t>
      </w:r>
      <w:r w:rsidR="00B2434D">
        <w:rPr>
          <w:sz w:val="24"/>
          <w:szCs w:val="24"/>
        </w:rPr>
        <w:t>е</w:t>
      </w:r>
      <w:r w:rsidR="00B2434D" w:rsidRPr="00BB4B87">
        <w:rPr>
          <w:sz w:val="24"/>
          <w:szCs w:val="24"/>
        </w:rPr>
        <w:t>ся в том, что адвокат:</w:t>
      </w:r>
      <w:r w:rsidR="00B2434D">
        <w:rPr>
          <w:sz w:val="24"/>
          <w:szCs w:val="24"/>
        </w:rPr>
        <w:t xml:space="preserve"> </w:t>
      </w:r>
      <w:r w:rsidR="00B2434D" w:rsidRPr="00BB4B87">
        <w:rPr>
          <w:sz w:val="24"/>
          <w:szCs w:val="24"/>
        </w:rPr>
        <w:t xml:space="preserve">не </w:t>
      </w:r>
      <w:r w:rsidR="00B2434D" w:rsidRPr="00BB4B87">
        <w:rPr>
          <w:sz w:val="24"/>
          <w:szCs w:val="24"/>
        </w:rPr>
        <w:lastRenderedPageBreak/>
        <w:t>представил М</w:t>
      </w:r>
      <w:r w:rsidR="002501DF">
        <w:rPr>
          <w:sz w:val="24"/>
          <w:szCs w:val="24"/>
        </w:rPr>
        <w:t>.</w:t>
      </w:r>
      <w:r w:rsidR="00B2434D" w:rsidRPr="00BB4B87">
        <w:rPr>
          <w:sz w:val="24"/>
          <w:szCs w:val="24"/>
        </w:rPr>
        <w:t>И.В. письменного разъяснения о позиции по гражданскому делу;</w:t>
      </w:r>
      <w:r w:rsidR="00B2434D">
        <w:rPr>
          <w:sz w:val="24"/>
          <w:szCs w:val="24"/>
        </w:rPr>
        <w:t xml:space="preserve"> </w:t>
      </w:r>
      <w:r w:rsidR="00B2434D" w:rsidRPr="00BB4B87">
        <w:rPr>
          <w:sz w:val="24"/>
          <w:szCs w:val="24"/>
        </w:rPr>
        <w:t>указал в акте выполненных работ стоимость услуг по оказанию юридической помощи, предварительно, при заключении согл</w:t>
      </w:r>
      <w:r w:rsidR="002501DF">
        <w:rPr>
          <w:sz w:val="24"/>
          <w:szCs w:val="24"/>
        </w:rPr>
        <w:t>ашения № 22/16/18 от 22.06.2018</w:t>
      </w:r>
      <w:r w:rsidR="00B2434D" w:rsidRPr="00BB4B87">
        <w:rPr>
          <w:sz w:val="24"/>
          <w:szCs w:val="24"/>
        </w:rPr>
        <w:t>г., не ознакомив доверителя с соответствующими расценками по оказанию юридической помощи;</w:t>
      </w:r>
      <w:r w:rsidR="00B2434D">
        <w:rPr>
          <w:sz w:val="24"/>
          <w:szCs w:val="24"/>
        </w:rPr>
        <w:t xml:space="preserve"> </w:t>
      </w:r>
      <w:r w:rsidR="00B2434D" w:rsidRPr="00BB4B87">
        <w:rPr>
          <w:sz w:val="24"/>
          <w:szCs w:val="24"/>
        </w:rPr>
        <w:t>получил от доверителя вознаграждение на личную банковскую карту, без предоставления М</w:t>
      </w:r>
      <w:r w:rsidR="002501DF">
        <w:rPr>
          <w:sz w:val="24"/>
          <w:szCs w:val="24"/>
        </w:rPr>
        <w:t>.</w:t>
      </w:r>
      <w:r w:rsidR="00B2434D" w:rsidRPr="00BB4B87">
        <w:rPr>
          <w:sz w:val="24"/>
          <w:szCs w:val="24"/>
        </w:rPr>
        <w:t>И.В. соответствующих финансовых документов.</w:t>
      </w:r>
    </w:p>
    <w:p w:rsidR="007831BE" w:rsidRPr="005B528E" w:rsidRDefault="005B528E" w:rsidP="005B528E">
      <w:pPr>
        <w:pStyle w:val="af8"/>
        <w:numPr>
          <w:ilvl w:val="0"/>
          <w:numId w:val="1"/>
        </w:numPr>
        <w:jc w:val="both"/>
        <w:rPr>
          <w:sz w:val="24"/>
          <w:szCs w:val="24"/>
        </w:rPr>
      </w:pPr>
      <w:r w:rsidRPr="005B528E">
        <w:rPr>
          <w:sz w:val="24"/>
          <w:szCs w:val="24"/>
        </w:rPr>
        <w:t xml:space="preserve">Вследствие допущенных нарушений применить меру дисциплинарной ответственности в виде </w:t>
      </w:r>
      <w:r w:rsidR="007B6E2C" w:rsidRPr="005B528E">
        <w:rPr>
          <w:sz w:val="24"/>
          <w:szCs w:val="24"/>
        </w:rPr>
        <w:t xml:space="preserve">замечания </w:t>
      </w:r>
      <w:r w:rsidR="00F35465" w:rsidRPr="005B528E">
        <w:rPr>
          <w:sz w:val="24"/>
          <w:szCs w:val="24"/>
        </w:rPr>
        <w:t>к</w:t>
      </w:r>
      <w:r w:rsidR="007B6E2C" w:rsidRPr="005B528E">
        <w:rPr>
          <w:sz w:val="24"/>
          <w:szCs w:val="24"/>
        </w:rPr>
        <w:t xml:space="preserve"> </w:t>
      </w:r>
      <w:r w:rsidR="00F35465" w:rsidRPr="005B528E">
        <w:rPr>
          <w:sz w:val="24"/>
          <w:szCs w:val="24"/>
        </w:rPr>
        <w:t xml:space="preserve">адвокату </w:t>
      </w:r>
      <w:r w:rsidR="002501DF">
        <w:rPr>
          <w:sz w:val="24"/>
          <w:szCs w:val="24"/>
        </w:rPr>
        <w:t>Т.С.Э.</w:t>
      </w:r>
      <w:r w:rsidR="00B2434D" w:rsidRPr="007F4D25">
        <w:rPr>
          <w:sz w:val="24"/>
          <w:szCs w:val="24"/>
          <w:shd w:val="clear" w:color="auto" w:fill="FFFFFF"/>
        </w:rPr>
        <w:t xml:space="preserve">, </w:t>
      </w:r>
      <w:r w:rsidR="00B2434D" w:rsidRPr="007F4D25">
        <w:rPr>
          <w:sz w:val="24"/>
          <w:szCs w:val="24"/>
        </w:rPr>
        <w:t>имеюще</w:t>
      </w:r>
      <w:r w:rsidR="00B2434D">
        <w:rPr>
          <w:sz w:val="24"/>
          <w:szCs w:val="24"/>
        </w:rPr>
        <w:t>му</w:t>
      </w:r>
      <w:r w:rsidR="00B2434D" w:rsidRPr="007F4D25">
        <w:rPr>
          <w:sz w:val="24"/>
          <w:szCs w:val="24"/>
        </w:rPr>
        <w:t xml:space="preserve"> регистрационный номер </w:t>
      </w:r>
      <w:r w:rsidR="002501DF">
        <w:rPr>
          <w:sz w:val="24"/>
          <w:szCs w:val="24"/>
        </w:rPr>
        <w:t>…..</w:t>
      </w:r>
      <w:r w:rsidRPr="005B528E">
        <w:rPr>
          <w:sz w:val="24"/>
          <w:szCs w:val="24"/>
        </w:rPr>
        <w:t xml:space="preserve"> в реестре адвокатов Московской области.</w:t>
      </w:r>
    </w:p>
    <w:p w:rsidR="00092A8D" w:rsidRPr="005B528E" w:rsidRDefault="00092A8D" w:rsidP="00092A8D">
      <w:pPr>
        <w:ind w:firstLine="708"/>
        <w:jc w:val="both"/>
        <w:rPr>
          <w:sz w:val="24"/>
          <w:szCs w:val="24"/>
        </w:rPr>
      </w:pPr>
    </w:p>
    <w:p w:rsidR="007831BE" w:rsidRPr="005B528E" w:rsidRDefault="007831BE" w:rsidP="007831BE">
      <w:pPr>
        <w:jc w:val="both"/>
        <w:rPr>
          <w:sz w:val="24"/>
          <w:szCs w:val="24"/>
        </w:rPr>
      </w:pPr>
      <w:r w:rsidRPr="005B528E">
        <w:rPr>
          <w:sz w:val="24"/>
          <w:szCs w:val="24"/>
        </w:rPr>
        <w:tab/>
      </w:r>
      <w:r w:rsidRPr="005B528E">
        <w:rPr>
          <w:sz w:val="24"/>
          <w:szCs w:val="24"/>
        </w:rPr>
        <w:tab/>
      </w:r>
      <w:r w:rsidRPr="005B528E">
        <w:rPr>
          <w:sz w:val="24"/>
          <w:szCs w:val="24"/>
        </w:rPr>
        <w:tab/>
        <w:t xml:space="preserve">           </w:t>
      </w:r>
      <w:r w:rsidRPr="005B528E">
        <w:rPr>
          <w:sz w:val="24"/>
          <w:szCs w:val="24"/>
        </w:rPr>
        <w:br/>
        <w:t>Президент</w:t>
      </w:r>
      <w:r w:rsidRPr="005B528E">
        <w:rPr>
          <w:sz w:val="24"/>
          <w:szCs w:val="24"/>
        </w:rPr>
        <w:tab/>
      </w:r>
      <w:r w:rsidRPr="005B528E">
        <w:rPr>
          <w:sz w:val="24"/>
          <w:szCs w:val="24"/>
        </w:rPr>
        <w:tab/>
      </w:r>
      <w:r w:rsidR="00653022" w:rsidRPr="005B528E">
        <w:rPr>
          <w:sz w:val="24"/>
          <w:szCs w:val="24"/>
        </w:rPr>
        <w:t xml:space="preserve"> </w:t>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t xml:space="preserve">           </w:t>
      </w:r>
      <w:r w:rsidRPr="005B528E">
        <w:rPr>
          <w:sz w:val="24"/>
          <w:szCs w:val="24"/>
        </w:rPr>
        <w:t>Галоганов А.П.</w:t>
      </w:r>
    </w:p>
    <w:p w:rsidR="006E1F0D" w:rsidRPr="005B528E" w:rsidRDefault="006E1F0D" w:rsidP="00092A8D">
      <w:pPr>
        <w:rPr>
          <w:sz w:val="24"/>
          <w:szCs w:val="24"/>
        </w:rPr>
      </w:pPr>
    </w:p>
    <w:sectPr w:rsidR="006E1F0D" w:rsidRPr="005B528E" w:rsidSect="00D066B9">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F3C" w:rsidRDefault="00567F3C" w:rsidP="005B528E">
      <w:r>
        <w:separator/>
      </w:r>
    </w:p>
  </w:endnote>
  <w:endnote w:type="continuationSeparator" w:id="0">
    <w:p w:rsidR="00567F3C" w:rsidRDefault="00567F3C" w:rsidP="005B5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544617"/>
    </w:sdtPr>
    <w:sdtContent>
      <w:p w:rsidR="005B528E" w:rsidRDefault="00D066B9">
        <w:pPr>
          <w:pStyle w:val="afb"/>
          <w:jc w:val="right"/>
        </w:pPr>
        <w:r>
          <w:fldChar w:fldCharType="begin"/>
        </w:r>
        <w:r w:rsidR="005B528E">
          <w:instrText>PAGE   \* MERGEFORMAT</w:instrText>
        </w:r>
        <w:r>
          <w:fldChar w:fldCharType="separate"/>
        </w:r>
        <w:r w:rsidR="002501DF">
          <w:rPr>
            <w:noProof/>
          </w:rPr>
          <w:t>4</w:t>
        </w:r>
        <w:r>
          <w:fldChar w:fldCharType="end"/>
        </w:r>
      </w:p>
    </w:sdtContent>
  </w:sdt>
  <w:p w:rsidR="005B528E" w:rsidRDefault="005B528E">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F3C" w:rsidRDefault="00567F3C" w:rsidP="005B528E">
      <w:r>
        <w:separator/>
      </w:r>
    </w:p>
  </w:footnote>
  <w:footnote w:type="continuationSeparator" w:id="0">
    <w:p w:rsidR="00567F3C" w:rsidRDefault="00567F3C" w:rsidP="005B5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footnotePr>
    <w:footnote w:id="-1"/>
    <w:footnote w:id="0"/>
  </w:footnotePr>
  <w:endnotePr>
    <w:endnote w:id="-1"/>
    <w:endnote w:id="0"/>
  </w:endnotePr>
  <w:compat/>
  <w:rsids>
    <w:rsidRoot w:val="006E1F0D"/>
    <w:rsid w:val="000055A4"/>
    <w:rsid w:val="00071443"/>
    <w:rsid w:val="00092A8D"/>
    <w:rsid w:val="000D03DC"/>
    <w:rsid w:val="000E2620"/>
    <w:rsid w:val="00104D9B"/>
    <w:rsid w:val="0010787B"/>
    <w:rsid w:val="00133D92"/>
    <w:rsid w:val="0017094A"/>
    <w:rsid w:val="001C43E4"/>
    <w:rsid w:val="002073DF"/>
    <w:rsid w:val="0023109E"/>
    <w:rsid w:val="002424E1"/>
    <w:rsid w:val="002501DF"/>
    <w:rsid w:val="00254E69"/>
    <w:rsid w:val="002D75F3"/>
    <w:rsid w:val="00325ABE"/>
    <w:rsid w:val="003336E1"/>
    <w:rsid w:val="00500805"/>
    <w:rsid w:val="00537C83"/>
    <w:rsid w:val="00567F3C"/>
    <w:rsid w:val="005B528E"/>
    <w:rsid w:val="00600F98"/>
    <w:rsid w:val="00631DE6"/>
    <w:rsid w:val="00653022"/>
    <w:rsid w:val="00664DA1"/>
    <w:rsid w:val="006A39C9"/>
    <w:rsid w:val="006A4A2D"/>
    <w:rsid w:val="006E1F0D"/>
    <w:rsid w:val="007343FD"/>
    <w:rsid w:val="007560F7"/>
    <w:rsid w:val="007831BE"/>
    <w:rsid w:val="007B6E2C"/>
    <w:rsid w:val="007F4D25"/>
    <w:rsid w:val="008900C1"/>
    <w:rsid w:val="008C71F2"/>
    <w:rsid w:val="008F4647"/>
    <w:rsid w:val="009704B9"/>
    <w:rsid w:val="009E19B1"/>
    <w:rsid w:val="009E53F5"/>
    <w:rsid w:val="00A2219C"/>
    <w:rsid w:val="00A53693"/>
    <w:rsid w:val="00A9391C"/>
    <w:rsid w:val="00B2434D"/>
    <w:rsid w:val="00B552A8"/>
    <w:rsid w:val="00BB4B87"/>
    <w:rsid w:val="00C04739"/>
    <w:rsid w:val="00D066B9"/>
    <w:rsid w:val="00D347BC"/>
    <w:rsid w:val="00D535E4"/>
    <w:rsid w:val="00F21FCE"/>
    <w:rsid w:val="00F23F20"/>
    <w:rsid w:val="00F35465"/>
    <w:rsid w:val="00F64BB5"/>
    <w:rsid w:val="00F817DC"/>
    <w:rsid w:val="00F97F29"/>
    <w:rsid w:val="00FA3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72"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sid w:val="00D066B9"/>
    <w:rPr>
      <w:rFonts w:cs="Courier New"/>
    </w:rPr>
  </w:style>
  <w:style w:type="character" w:customStyle="1" w:styleId="ListLabel2">
    <w:name w:val="ListLabel 2"/>
    <w:qFormat/>
    <w:rsid w:val="00D066B9"/>
    <w:rPr>
      <w:rFonts w:cs="Courier New"/>
    </w:rPr>
  </w:style>
  <w:style w:type="character" w:customStyle="1" w:styleId="ListLabel3">
    <w:name w:val="ListLabel 3"/>
    <w:qFormat/>
    <w:rsid w:val="00D066B9"/>
    <w:rPr>
      <w:rFonts w:cs="Courier New"/>
    </w:rPr>
  </w:style>
  <w:style w:type="character" w:customStyle="1" w:styleId="ListLabel4">
    <w:name w:val="ListLabel 4"/>
    <w:qFormat/>
    <w:rsid w:val="00D066B9"/>
    <w:rPr>
      <w:rFonts w:cs="Courier New"/>
    </w:rPr>
  </w:style>
  <w:style w:type="character" w:customStyle="1" w:styleId="ListLabel5">
    <w:name w:val="ListLabel 5"/>
    <w:qFormat/>
    <w:rsid w:val="00D066B9"/>
    <w:rPr>
      <w:rFonts w:cs="Courier New"/>
    </w:rPr>
  </w:style>
  <w:style w:type="character" w:customStyle="1" w:styleId="ListLabel6">
    <w:name w:val="ListLabel 6"/>
    <w:qFormat/>
    <w:rsid w:val="00D066B9"/>
    <w:rPr>
      <w:rFonts w:cs="Courier New"/>
    </w:rPr>
  </w:style>
  <w:style w:type="character" w:customStyle="1" w:styleId="ListLabel7">
    <w:name w:val="ListLabel 7"/>
    <w:qFormat/>
    <w:rsid w:val="00D066B9"/>
    <w:rPr>
      <w:rFonts w:cs="Courier New"/>
    </w:rPr>
  </w:style>
  <w:style w:type="character" w:customStyle="1" w:styleId="ListLabel8">
    <w:name w:val="ListLabel 8"/>
    <w:qFormat/>
    <w:rsid w:val="00D066B9"/>
    <w:rPr>
      <w:rFonts w:cs="Courier New"/>
    </w:rPr>
  </w:style>
  <w:style w:type="character" w:customStyle="1" w:styleId="ListLabel9">
    <w:name w:val="ListLabel 9"/>
    <w:qFormat/>
    <w:rsid w:val="00D066B9"/>
    <w:rPr>
      <w:rFonts w:cs="Courier New"/>
    </w:rPr>
  </w:style>
  <w:style w:type="paragraph" w:styleId="ad">
    <w:name w:val="Title"/>
    <w:basedOn w:val="a"/>
    <w:next w:val="ae"/>
    <w:qFormat/>
    <w:rsid w:val="00D066B9"/>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D066B9"/>
    <w:rPr>
      <w:rFonts w:cs="Lucida Sans"/>
    </w:rPr>
  </w:style>
  <w:style w:type="paragraph" w:styleId="af0">
    <w:name w:val="caption"/>
    <w:basedOn w:val="a"/>
    <w:qFormat/>
    <w:rsid w:val="00D066B9"/>
    <w:pPr>
      <w:suppressLineNumbers/>
      <w:spacing w:before="120" w:after="120"/>
    </w:pPr>
    <w:rPr>
      <w:rFonts w:cs="Lucida Sans"/>
      <w:i/>
      <w:iCs/>
      <w:sz w:val="24"/>
      <w:szCs w:val="24"/>
    </w:rPr>
  </w:style>
  <w:style w:type="paragraph" w:styleId="af1">
    <w:name w:val="index heading"/>
    <w:basedOn w:val="a"/>
    <w:qFormat/>
    <w:rsid w:val="00D066B9"/>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2">
    <w:name w:val="Название1"/>
    <w:basedOn w:val="a"/>
    <w:qFormat/>
    <w:rsid w:val="00865CF6"/>
    <w:pPr>
      <w:jc w:val="center"/>
    </w:pPr>
    <w:rPr>
      <w:rFonts w:eastAsia="Calibri"/>
      <w:b/>
      <w:lang/>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8F61-8A40-4C26-B1C3-6CF21F34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36</cp:revision>
  <cp:lastPrinted>2018-08-24T07:15:00Z</cp:lastPrinted>
  <dcterms:created xsi:type="dcterms:W3CDTF">2018-01-12T08:57:00Z</dcterms:created>
  <dcterms:modified xsi:type="dcterms:W3CDTF">2022-04-04T20:48:00Z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